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07E76" w14:textId="77777777" w:rsidR="007C2091" w:rsidRDefault="007C2091" w:rsidP="00BE7365">
      <w:pPr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40FA3EC2" w14:textId="3ED0711F" w:rsidR="00BE7365" w:rsidRDefault="00BE7365" w:rsidP="00BE7365">
      <w:pPr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Процедура рассмотрения апелляций участников школьного этапа всероссийской олимпиады школьников </w:t>
      </w:r>
      <w:bookmarkStart w:id="0" w:name="_Hlk176960216"/>
      <w:r>
        <w:rPr>
          <w:rFonts w:ascii="Liberation Serif" w:eastAsia="Liberation Serif" w:hAnsi="Liberation Serif" w:cs="Liberation Serif"/>
          <w:sz w:val="28"/>
          <w:szCs w:val="28"/>
        </w:rPr>
        <w:t>в городском округе муниципальное образование «город Екатеринбург» в 2026/2027 учебном году</w:t>
      </w:r>
    </w:p>
    <w:bookmarkEnd w:id="0"/>
    <w:p w14:paraId="5B4674C9" w14:textId="77777777" w:rsidR="00BE7365" w:rsidRDefault="00BE7365" w:rsidP="00BE7365">
      <w:pPr>
        <w:tabs>
          <w:tab w:val="left" w:pos="851"/>
        </w:tabs>
        <w:rPr>
          <w:rFonts w:ascii="Liberation Serif" w:eastAsia="Calibri" w:hAnsi="Liberation Serif" w:cs="Liberation Serif"/>
          <w:sz w:val="28"/>
          <w:szCs w:val="28"/>
        </w:rPr>
      </w:pPr>
    </w:p>
    <w:p w14:paraId="38FB3AD5" w14:textId="77777777" w:rsidR="00BE7365" w:rsidRDefault="00BE7365" w:rsidP="00BE7365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Участники по выданным индивидуальным кодам (учетным записям) осуществляют вход в личные кабинеты на платформы «</w:t>
      </w:r>
      <w:proofErr w:type="spellStart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Сириус.Курсы</w:t>
      </w:r>
      <w:proofErr w:type="spellEnd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» и РБДО для просмотра выполненных олимпиадных работ и ответов онлайн/очных туров, максимальных баллов и набранных баллов, правильных ответов.</w:t>
      </w:r>
    </w:p>
    <w:p w14:paraId="190CC1DE" w14:textId="77777777" w:rsidR="00BE7365" w:rsidRDefault="00BE7365" w:rsidP="00BE7365">
      <w:pPr>
        <w:pStyle w:val="a4"/>
        <w:widowControl w:val="0"/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ind w:left="0" w:firstLine="709"/>
        <w:jc w:val="both"/>
        <w:textAlignment w:val="top"/>
        <w:outlineLvl w:val="0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Участники вправе подать апелляции о несогласии с выставленными баллами (с указанием номера задания, с обоснованием несогласия)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 xml:space="preserve">в соответствии с графиком проведения процедур школьного </w:t>
      </w:r>
      <w:bookmarkStart w:id="1" w:name="_Hlk203745998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этапа олимпиады:</w:t>
      </w:r>
    </w:p>
    <w:p w14:paraId="197615E0" w14:textId="77777777" w:rsidR="00BE7365" w:rsidRDefault="00BE7365" w:rsidP="00BE7365">
      <w:pPr>
        <w:pStyle w:val="a3"/>
        <w:numPr>
          <w:ilvl w:val="0"/>
          <w:numId w:val="2"/>
        </w:numPr>
        <w:shd w:val="clear" w:color="auto" w:fill="FFFFFF"/>
        <w:tabs>
          <w:tab w:val="left" w:pos="568"/>
          <w:tab w:val="left" w:pos="851"/>
        </w:tabs>
        <w:spacing w:before="0" w:beforeAutospacing="0" w:after="0" w:afterAutospacing="0"/>
        <w:ind w:left="0"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по 6 общеобразовательным предметам (астрономия, биология, информатика, математика, физика, химия) – по электронной почте региональному координатору s.musina@zsfond.ru в течение трех календарных дней после объявления предварительных результатов, с указанием индивидуального кода (учетной записи) участника по соответствующему предмету на платформе «</w:t>
      </w:r>
      <w:proofErr w:type="spellStart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Сириус.Курсы</w:t>
      </w:r>
      <w:proofErr w:type="spellEnd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»;</w:t>
      </w:r>
    </w:p>
    <w:bookmarkEnd w:id="1"/>
    <w:p w14:paraId="6231FD00" w14:textId="77777777" w:rsidR="00BE7365" w:rsidRDefault="00BE7365" w:rsidP="00BE7365">
      <w:pPr>
        <w:pStyle w:val="a3"/>
        <w:numPr>
          <w:ilvl w:val="0"/>
          <w:numId w:val="2"/>
        </w:numPr>
        <w:shd w:val="clear" w:color="auto" w:fill="FFFFFF"/>
        <w:tabs>
          <w:tab w:val="left" w:pos="568"/>
          <w:tab w:val="left" w:pos="851"/>
        </w:tabs>
        <w:spacing w:before="0" w:beforeAutospacing="0" w:after="0" w:afterAutospacing="0"/>
        <w:ind w:left="0"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по 18 общеобразовательным предметам (английский язык, география, искусство (мировая художественная культура), испанский язык, история, итальянский язык, китайский язык, литература, немецкий язык, обществознание, основы безопасности и защиты Родины, право, русский язык, труд (технология), физическая культура, французский язык, экология, экономика) – в личных кабинетах на платформе РБДО в течение двух календарных дней после объявления предварительных результатов (по очным турам – в личных кабинетах или в письменном виде в общеобразовательные организации по месту обучения (письменное заявление).</w:t>
      </w:r>
    </w:p>
    <w:p w14:paraId="32C3E5E8" w14:textId="77777777" w:rsidR="00BE7365" w:rsidRDefault="00BE7365" w:rsidP="00BE7365">
      <w:pPr>
        <w:tabs>
          <w:tab w:val="left" w:pos="567"/>
          <w:tab w:val="left" w:pos="851"/>
        </w:tabs>
        <w:ind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3.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ab/>
        <w:t>Участники просматривают результат апелляции по общеобразовательному предмету в личных кабинетах на платформах «</w:t>
      </w:r>
      <w:proofErr w:type="spellStart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Сириус.Курсы</w:t>
      </w:r>
      <w:proofErr w:type="spellEnd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» и РБДО в соответствии с графиком проведения процедур школьного этапа олимпиады. При возникновении технических сбоев обращаются к ответственному за проведение олимпиады в общеобразовательную организацию по месту обучения с запросом организации подачи и просмотра результата апелляции школьного этапа олимпиады.</w:t>
      </w:r>
    </w:p>
    <w:p w14:paraId="2057C741" w14:textId="77777777" w:rsidR="00BE7365" w:rsidRDefault="00BE7365" w:rsidP="00BE7365">
      <w:pPr>
        <w:tabs>
          <w:tab w:val="left" w:pos="851"/>
        </w:tabs>
        <w:ind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4.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ab/>
        <w:t>Апелляционные комиссии:</w:t>
      </w:r>
    </w:p>
    <w:p w14:paraId="6283D783" w14:textId="77777777" w:rsidR="00BE7365" w:rsidRDefault="00BE7365" w:rsidP="00BE7365">
      <w:pPr>
        <w:pStyle w:val="a3"/>
        <w:numPr>
          <w:ilvl w:val="0"/>
          <w:numId w:val="2"/>
        </w:numPr>
        <w:shd w:val="clear" w:color="auto" w:fill="FFFFFF"/>
        <w:tabs>
          <w:tab w:val="left" w:pos="568"/>
          <w:tab w:val="left" w:pos="851"/>
        </w:tabs>
        <w:spacing w:before="0" w:beforeAutospacing="0" w:after="0" w:afterAutospacing="0"/>
        <w:ind w:left="0"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рассматривают только те задания, которые указаны в заявлении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 xml:space="preserve">на апелляцию (не рассматриваются апелляции по вопросам содержания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 xml:space="preserve">и структуры олимпиадных заданий, критериев и методики оценивания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их выполнения);</w:t>
      </w:r>
    </w:p>
    <w:p w14:paraId="76EFA0B1" w14:textId="77777777" w:rsidR="00BE7365" w:rsidRDefault="00BE7365" w:rsidP="00BE7365">
      <w:pPr>
        <w:pStyle w:val="a3"/>
        <w:numPr>
          <w:ilvl w:val="0"/>
          <w:numId w:val="2"/>
        </w:numPr>
        <w:shd w:val="clear" w:color="auto" w:fill="FFFFFF"/>
        <w:tabs>
          <w:tab w:val="left" w:pos="568"/>
          <w:tab w:val="left" w:pos="851"/>
        </w:tabs>
        <w:spacing w:before="0" w:beforeAutospacing="0" w:after="0" w:afterAutospacing="0"/>
        <w:ind w:left="0"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принимают по результатам рассмотрения апелляции решение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баллов»), оформляют решение протоколом апелляционной комиссии;</w:t>
      </w:r>
    </w:p>
    <w:p w14:paraId="61F499EA" w14:textId="77777777" w:rsidR="00BE7365" w:rsidRDefault="00BE7365" w:rsidP="00BE7365">
      <w:pPr>
        <w:pStyle w:val="a3"/>
        <w:numPr>
          <w:ilvl w:val="0"/>
          <w:numId w:val="2"/>
        </w:numPr>
        <w:shd w:val="clear" w:color="auto" w:fill="FFFFFF"/>
        <w:tabs>
          <w:tab w:val="left" w:pos="568"/>
          <w:tab w:val="left" w:pos="851"/>
        </w:tabs>
        <w:spacing w:before="0" w:beforeAutospacing="0" w:after="0" w:afterAutospacing="0"/>
        <w:ind w:left="0"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решение апелляционной комиссии является окончательным.</w:t>
      </w:r>
    </w:p>
    <w:p w14:paraId="7FC18A55" w14:textId="77777777" w:rsidR="00BE7365" w:rsidRDefault="00BE7365" w:rsidP="00BE7365">
      <w:pPr>
        <w:tabs>
          <w:tab w:val="left" w:pos="851"/>
        </w:tabs>
        <w:ind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>5. Ответственные за проведение олимпиады в общеобразовательных организациях обрабатывают апелляции участников в РБДО (вносят решение апелляционной комиссии).</w:t>
      </w:r>
    </w:p>
    <w:p w14:paraId="28758E29" w14:textId="03E09974" w:rsidR="00DF5C09" w:rsidRPr="00BE7365" w:rsidRDefault="00DF5C09">
      <w:pPr>
        <w:rPr>
          <w:rFonts w:ascii="Liberation Serif" w:hAnsi="Liberation Serif" w:cs="Liberation Serif"/>
          <w:sz w:val="28"/>
          <w:szCs w:val="28"/>
          <w:shd w:val="clear" w:color="auto" w:fill="FFFFFF"/>
        </w:rPr>
      </w:pPr>
    </w:p>
    <w:sectPr w:rsidR="00DF5C09" w:rsidRPr="00BE7365" w:rsidSect="00E34D0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D34F6"/>
    <w:multiLevelType w:val="multilevel"/>
    <w:tmpl w:val="AF5872A0"/>
    <w:lvl w:ilvl="0">
      <w:start w:val="1"/>
      <w:numFmt w:val="decimal"/>
      <w:suff w:val="space"/>
      <w:lvlText w:val="%1."/>
      <w:lvlJc w:val="center"/>
      <w:pPr>
        <w:ind w:left="718" w:hanging="360"/>
      </w:pPr>
      <w:rPr>
        <w:rFonts w:ascii="Liberation Serif" w:eastAsia="Times New Roman" w:hAnsi="Liberation Serif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80" w:hanging="720"/>
      </w:pPr>
    </w:lvl>
    <w:lvl w:ilvl="3">
      <w:start w:val="1"/>
      <w:numFmt w:val="decimal"/>
      <w:isLgl/>
      <w:lvlText w:val="%1.%2.%3.%4."/>
      <w:lvlJc w:val="left"/>
      <w:pPr>
        <w:ind w:left="2491" w:hanging="1080"/>
      </w:pPr>
    </w:lvl>
    <w:lvl w:ilvl="4">
      <w:start w:val="1"/>
      <w:numFmt w:val="decimal"/>
      <w:isLgl/>
      <w:lvlText w:val="%1.%2.%3.%4.%5."/>
      <w:lvlJc w:val="left"/>
      <w:pPr>
        <w:ind w:left="2842" w:hanging="1080"/>
      </w:pPr>
    </w:lvl>
    <w:lvl w:ilvl="5">
      <w:start w:val="1"/>
      <w:numFmt w:val="decimal"/>
      <w:isLgl/>
      <w:lvlText w:val="%1.%2.%3.%4.%5.%6."/>
      <w:lvlJc w:val="left"/>
      <w:pPr>
        <w:ind w:left="3553" w:hanging="1440"/>
      </w:pPr>
    </w:lvl>
    <w:lvl w:ilvl="6">
      <w:start w:val="1"/>
      <w:numFmt w:val="decimal"/>
      <w:isLgl/>
      <w:lvlText w:val="%1.%2.%3.%4.%5.%6.%7."/>
      <w:lvlJc w:val="left"/>
      <w:pPr>
        <w:ind w:left="4264" w:hanging="1800"/>
      </w:pPr>
    </w:lvl>
    <w:lvl w:ilvl="7">
      <w:start w:val="1"/>
      <w:numFmt w:val="decimal"/>
      <w:isLgl/>
      <w:lvlText w:val="%1.%2.%3.%4.%5.%6.%7.%8."/>
      <w:lvlJc w:val="left"/>
      <w:pPr>
        <w:ind w:left="4615" w:hanging="1800"/>
      </w:pPr>
    </w:lvl>
    <w:lvl w:ilvl="8">
      <w:start w:val="1"/>
      <w:numFmt w:val="decimal"/>
      <w:isLgl/>
      <w:lvlText w:val="%1.%2.%3.%4.%5.%6.%7.%8.%9."/>
      <w:lvlJc w:val="left"/>
      <w:pPr>
        <w:ind w:left="5326" w:hanging="2160"/>
      </w:pPr>
    </w:lvl>
  </w:abstractNum>
  <w:abstractNum w:abstractNumId="1" w15:restartNumberingAfterBreak="0">
    <w:nsid w:val="4E77793F"/>
    <w:multiLevelType w:val="hybridMultilevel"/>
    <w:tmpl w:val="C226AB58"/>
    <w:lvl w:ilvl="0" w:tplc="013234E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0A0"/>
    <w:rsid w:val="00137B28"/>
    <w:rsid w:val="004A6F4C"/>
    <w:rsid w:val="007C2091"/>
    <w:rsid w:val="00BE7365"/>
    <w:rsid w:val="00DB40A0"/>
    <w:rsid w:val="00DF5C09"/>
    <w:rsid w:val="00E34D09"/>
    <w:rsid w:val="00F8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E0C18"/>
  <w15:chartTrackingRefBased/>
  <w15:docId w15:val="{44515A0F-F854-41C7-8762-893ACECFF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3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BE7365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BE73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4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423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2026-09-03T07:26:00Z</dcterms:created>
  <dcterms:modified xsi:type="dcterms:W3CDTF">2026-09-04T05:55:00Z</dcterms:modified>
</cp:coreProperties>
</file>