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7B4C4" w14:textId="77777777" w:rsidR="00D54685" w:rsidRDefault="00C835B7">
      <w:pPr>
        <w:jc w:val="right"/>
      </w:pPr>
      <w:r>
        <w:rPr>
          <w:rFonts w:ascii="Tahoma" w:hAnsi="Tahoma" w:cs="Tahoma"/>
          <w:b/>
          <w:color w:val="808080"/>
          <w:sz w:val="20"/>
          <w:szCs w:val="20"/>
        </w:rPr>
        <w:t>Общество с ограниченной ответственностью</w:t>
      </w:r>
    </w:p>
    <w:p w14:paraId="31CEC4E8" w14:textId="77777777" w:rsidR="00D54685" w:rsidRDefault="00C835B7">
      <w:pPr>
        <w:jc w:val="right"/>
      </w:pPr>
      <w:r>
        <w:rPr>
          <w:rFonts w:ascii="Tahoma" w:hAnsi="Tahoma" w:cs="Tahoma"/>
          <w:b/>
          <w:color w:val="808080"/>
          <w:sz w:val="20"/>
          <w:szCs w:val="20"/>
        </w:rPr>
        <w:t xml:space="preserve"> «Комфорт»</w:t>
      </w:r>
    </w:p>
    <w:p w14:paraId="6464BBF1" w14:textId="17C1FC3F" w:rsidR="00D54685" w:rsidRDefault="00C835B7">
      <w:pPr>
        <w:ind w:left="2836" w:firstLine="709"/>
        <w:jc w:val="right"/>
      </w:pPr>
      <w:r>
        <w:rPr>
          <w:rFonts w:ascii="Tahoma" w:hAnsi="Tahoma" w:cs="Tahoma"/>
          <w:color w:val="808080"/>
          <w:sz w:val="16"/>
          <w:szCs w:val="16"/>
        </w:rPr>
        <w:t xml:space="preserve">620146, Свердловская обл., г. Екатеринбург, пр. Решетникова, стр.22 офис </w:t>
      </w:r>
      <w:r w:rsidR="00B018DC">
        <w:rPr>
          <w:rFonts w:ascii="Tahoma" w:hAnsi="Tahoma" w:cs="Tahoma"/>
          <w:color w:val="808080"/>
          <w:sz w:val="16"/>
          <w:szCs w:val="16"/>
        </w:rPr>
        <w:t>А207</w:t>
      </w:r>
      <w:r>
        <w:rPr>
          <w:rFonts w:ascii="Tahoma" w:hAnsi="Tahoma" w:cs="Tahoma"/>
          <w:color w:val="808080"/>
          <w:sz w:val="16"/>
          <w:szCs w:val="16"/>
        </w:rPr>
        <w:t xml:space="preserve"> ОГРН 1116673009760, ИНН 6673241522</w:t>
      </w:r>
    </w:p>
    <w:p w14:paraId="078AE738" w14:textId="77777777" w:rsidR="00D54685" w:rsidRDefault="00C835B7">
      <w:pPr>
        <w:jc w:val="right"/>
      </w:pPr>
      <w:r>
        <w:rPr>
          <w:rFonts w:ascii="Tahoma" w:hAnsi="Tahoma" w:cs="Tahoma"/>
          <w:color w:val="808080"/>
          <w:sz w:val="16"/>
          <w:szCs w:val="16"/>
        </w:rPr>
        <w:t xml:space="preserve"> КПП 667101001, ОКПО 92893141</w:t>
      </w:r>
    </w:p>
    <w:p w14:paraId="76D4FA93" w14:textId="77777777" w:rsidR="00D54685" w:rsidRDefault="00C835B7">
      <w:pPr>
        <w:jc w:val="right"/>
      </w:pPr>
      <w:r>
        <w:rPr>
          <w:rFonts w:ascii="Tahoma" w:hAnsi="Tahoma" w:cs="Tahoma"/>
          <w:color w:val="808080"/>
          <w:sz w:val="16"/>
          <w:szCs w:val="16"/>
        </w:rPr>
        <w:t xml:space="preserve"> р/с 40702810162160012402 в ПАО «УБРиР» </w:t>
      </w:r>
    </w:p>
    <w:p w14:paraId="639DD22F" w14:textId="77777777" w:rsidR="00D54685" w:rsidRDefault="00C835B7">
      <w:pPr>
        <w:jc w:val="right"/>
      </w:pPr>
      <w:r>
        <w:rPr>
          <w:rFonts w:ascii="Tahoma" w:hAnsi="Tahoma" w:cs="Tahoma"/>
          <w:color w:val="808080"/>
          <w:sz w:val="16"/>
          <w:szCs w:val="16"/>
        </w:rPr>
        <w:t xml:space="preserve"> к/с 30101810900000000795 </w:t>
      </w:r>
    </w:p>
    <w:p w14:paraId="38954DC9" w14:textId="77777777" w:rsidR="00D54685" w:rsidRDefault="00C835B7">
      <w:pPr>
        <w:pBdr>
          <w:bottom w:val="single" w:sz="12" w:space="1" w:color="000000"/>
        </w:pBdr>
        <w:jc w:val="right"/>
      </w:pPr>
      <w:r>
        <w:rPr>
          <w:rFonts w:ascii="Tahoma" w:hAnsi="Tahoma" w:cs="Tahoma"/>
          <w:color w:val="808080"/>
          <w:sz w:val="16"/>
          <w:szCs w:val="16"/>
        </w:rPr>
        <w:t>БИК 046577795</w:t>
      </w:r>
    </w:p>
    <w:p w14:paraId="52D5E366" w14:textId="47E4F609" w:rsidR="00D54685" w:rsidRPr="00613A3A" w:rsidRDefault="00B018DC">
      <w:pPr>
        <w:pBdr>
          <w:bottom w:val="single" w:sz="12" w:space="1" w:color="000000"/>
        </w:pBdr>
        <w:jc w:val="right"/>
        <w:rPr>
          <w:rFonts w:ascii="Arial" w:hAnsi="Arial" w:cs="Arial"/>
          <w:b/>
          <w:szCs w:val="24"/>
        </w:rPr>
      </w:pPr>
      <w:r>
        <w:rPr>
          <w:rFonts w:ascii="Tahoma" w:hAnsi="Tahoma" w:cs="Tahoma"/>
          <w:b/>
          <w:color w:val="808080"/>
          <w:sz w:val="16"/>
          <w:szCs w:val="16"/>
        </w:rPr>
        <w:t>тел. (</w:t>
      </w:r>
      <w:r w:rsidR="00C835B7">
        <w:rPr>
          <w:rFonts w:ascii="Tahoma" w:hAnsi="Tahoma" w:cs="Tahoma"/>
          <w:b/>
          <w:color w:val="808080"/>
          <w:sz w:val="16"/>
          <w:szCs w:val="16"/>
        </w:rPr>
        <w:t>343)379083</w:t>
      </w:r>
      <w:r w:rsidR="002244FC">
        <w:rPr>
          <w:rFonts w:ascii="Tahoma" w:hAnsi="Tahoma" w:cs="Tahoma"/>
          <w:b/>
          <w:color w:val="808080"/>
          <w:sz w:val="16"/>
          <w:szCs w:val="16"/>
        </w:rPr>
        <w:t>0</w:t>
      </w:r>
    </w:p>
    <w:p w14:paraId="06B96519" w14:textId="77777777" w:rsidR="00D54685" w:rsidRPr="00B72F9A" w:rsidRDefault="00D54685">
      <w:pPr>
        <w:spacing w:after="47" w:line="276" w:lineRule="auto"/>
        <w:ind w:left="0"/>
        <w:rPr>
          <w:szCs w:val="24"/>
        </w:rPr>
      </w:pPr>
    </w:p>
    <w:p w14:paraId="44608196" w14:textId="57C3B3C1" w:rsidR="00796617" w:rsidRPr="00714BAD" w:rsidRDefault="00613A3A" w:rsidP="00AB0EF2">
      <w:pPr>
        <w:shd w:val="clear" w:color="auto" w:fill="FFFFFF"/>
        <w:tabs>
          <w:tab w:val="left" w:pos="6495"/>
        </w:tabs>
        <w:ind w:left="0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714BAD">
        <w:rPr>
          <w:sz w:val="28"/>
          <w:szCs w:val="28"/>
        </w:rPr>
        <w:t>Список поставщиков ООО «Комфорт»</w:t>
      </w:r>
      <w:r w:rsidRPr="00714BAD">
        <w:rPr>
          <w:sz w:val="28"/>
          <w:szCs w:val="28"/>
        </w:rPr>
        <w:tab/>
      </w:r>
    </w:p>
    <w:p w14:paraId="3D19BD33" w14:textId="025151CF" w:rsidR="00AB0EF2" w:rsidRDefault="00613A3A" w:rsidP="00A90FAD">
      <w:pPr>
        <w:spacing w:after="47" w:line="276" w:lineRule="auto"/>
        <w:ind w:left="0"/>
        <w:rPr>
          <w:rFonts w:ascii="Calibri" w:hAnsi="Calibri" w:cs="Tahoma"/>
          <w:sz w:val="20"/>
          <w:szCs w:val="22"/>
        </w:rPr>
      </w:pPr>
      <w:r>
        <w:fldChar w:fldCharType="begin"/>
      </w:r>
      <w:r>
        <w:instrText xml:space="preserve"> LINK </w:instrText>
      </w:r>
      <w:r w:rsidR="00714BAD">
        <w:instrText xml:space="preserve">Excel.Sheet.8 "C:\\Users\\nikitinagn\\Downloads\\2022-09-08  - Комфорт_список поставщиков.xls" Новый_от_08_09!R2C2:R10C5 </w:instrText>
      </w:r>
      <w:r>
        <w:instrText xml:space="preserve">\a \f 5 \h  \* MERGEFORMAT </w:instrText>
      </w:r>
      <w:r>
        <w:fldChar w:fldCharType="separate"/>
      </w: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2317"/>
        <w:gridCol w:w="2923"/>
        <w:gridCol w:w="2693"/>
        <w:gridCol w:w="1985"/>
      </w:tblGrid>
      <w:tr w:rsidR="00AB0EF2" w:rsidRPr="00AB0EF2" w14:paraId="4A5D4905" w14:textId="77777777" w:rsidTr="00AB0EF2">
        <w:trPr>
          <w:divId w:val="30427069"/>
          <w:trHeight w:val="492"/>
        </w:trPr>
        <w:tc>
          <w:tcPr>
            <w:tcW w:w="2317" w:type="dxa"/>
            <w:noWrap/>
            <w:hideMark/>
          </w:tcPr>
          <w:p w14:paraId="33095D11" w14:textId="6F5F7BB5" w:rsidR="00AB0EF2" w:rsidRPr="00AB0EF2" w:rsidRDefault="00AB0EF2" w:rsidP="00AB0EF2">
            <w:pPr>
              <w:spacing w:after="47" w:line="276" w:lineRule="auto"/>
              <w:ind w:left="0"/>
              <w:rPr>
                <w:b/>
                <w:bCs/>
              </w:rPr>
            </w:pPr>
            <w:r w:rsidRPr="00AB0EF2">
              <w:rPr>
                <w:b/>
                <w:bCs/>
              </w:rPr>
              <w:t>Наименование поставщика</w:t>
            </w:r>
          </w:p>
        </w:tc>
        <w:tc>
          <w:tcPr>
            <w:tcW w:w="2923" w:type="dxa"/>
            <w:noWrap/>
            <w:hideMark/>
          </w:tcPr>
          <w:p w14:paraId="09441252" w14:textId="77777777" w:rsidR="00AB0EF2" w:rsidRPr="00AB0EF2" w:rsidRDefault="00AB0EF2" w:rsidP="00AB0EF2">
            <w:pPr>
              <w:spacing w:after="47" w:line="276" w:lineRule="auto"/>
              <w:ind w:left="0"/>
              <w:rPr>
                <w:b/>
                <w:bCs/>
              </w:rPr>
            </w:pPr>
            <w:r w:rsidRPr="00AB0EF2">
              <w:rPr>
                <w:b/>
                <w:bCs/>
              </w:rPr>
              <w:t>Юридический адрес</w:t>
            </w:r>
          </w:p>
        </w:tc>
        <w:tc>
          <w:tcPr>
            <w:tcW w:w="2693" w:type="dxa"/>
            <w:noWrap/>
            <w:hideMark/>
          </w:tcPr>
          <w:p w14:paraId="137F8FA9" w14:textId="77777777" w:rsidR="00AB0EF2" w:rsidRPr="00AB0EF2" w:rsidRDefault="00AB0EF2" w:rsidP="00AB0EF2">
            <w:pPr>
              <w:spacing w:after="47" w:line="276" w:lineRule="auto"/>
              <w:ind w:left="0"/>
              <w:rPr>
                <w:b/>
                <w:bCs/>
              </w:rPr>
            </w:pPr>
            <w:r w:rsidRPr="00AB0EF2">
              <w:rPr>
                <w:b/>
                <w:bCs/>
              </w:rPr>
              <w:t>Фактический адрес</w:t>
            </w:r>
          </w:p>
        </w:tc>
        <w:tc>
          <w:tcPr>
            <w:tcW w:w="1985" w:type="dxa"/>
            <w:noWrap/>
            <w:hideMark/>
          </w:tcPr>
          <w:p w14:paraId="1FB6FEE5" w14:textId="77777777" w:rsidR="00AB0EF2" w:rsidRPr="00AB0EF2" w:rsidRDefault="00AB0EF2" w:rsidP="00AB0EF2">
            <w:pPr>
              <w:spacing w:after="47" w:line="276" w:lineRule="auto"/>
              <w:ind w:left="0"/>
              <w:rPr>
                <w:b/>
                <w:bCs/>
              </w:rPr>
            </w:pPr>
            <w:r w:rsidRPr="00AB0EF2">
              <w:rPr>
                <w:b/>
                <w:bCs/>
              </w:rPr>
              <w:t>Группа товаров</w:t>
            </w:r>
          </w:p>
        </w:tc>
      </w:tr>
      <w:tr w:rsidR="00AB0EF2" w:rsidRPr="00AB0EF2" w14:paraId="1946536A" w14:textId="77777777" w:rsidTr="00AB0EF2">
        <w:trPr>
          <w:divId w:val="30427069"/>
          <w:trHeight w:val="855"/>
        </w:trPr>
        <w:tc>
          <w:tcPr>
            <w:tcW w:w="2317" w:type="dxa"/>
            <w:noWrap/>
            <w:hideMark/>
          </w:tcPr>
          <w:p w14:paraId="77C716A3" w14:textId="77777777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 xml:space="preserve">ИП </w:t>
            </w:r>
            <w:proofErr w:type="spellStart"/>
            <w:r w:rsidRPr="00AB0EF2">
              <w:t>Щинова</w:t>
            </w:r>
            <w:proofErr w:type="spellEnd"/>
            <w:r w:rsidRPr="00AB0EF2">
              <w:t xml:space="preserve"> А.Р.</w:t>
            </w:r>
          </w:p>
        </w:tc>
        <w:tc>
          <w:tcPr>
            <w:tcW w:w="2923" w:type="dxa"/>
            <w:hideMark/>
          </w:tcPr>
          <w:p w14:paraId="2BBC528B" w14:textId="77777777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>623720, Свердловская обл. г. Березовский п. Монетный ул. Свободы д.4 кв.3</w:t>
            </w:r>
          </w:p>
        </w:tc>
        <w:tc>
          <w:tcPr>
            <w:tcW w:w="2693" w:type="dxa"/>
            <w:hideMark/>
          </w:tcPr>
          <w:p w14:paraId="72B7648D" w14:textId="77777777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>623720, Свердловская обл. г. Березовский п. Монетный ул. Свободы д.4 кв.3</w:t>
            </w:r>
          </w:p>
        </w:tc>
        <w:tc>
          <w:tcPr>
            <w:tcW w:w="1985" w:type="dxa"/>
            <w:noWrap/>
            <w:hideMark/>
          </w:tcPr>
          <w:p w14:paraId="00996F0F" w14:textId="77777777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>хлебобулочные изделия</w:t>
            </w:r>
          </w:p>
        </w:tc>
      </w:tr>
      <w:tr w:rsidR="00AB0EF2" w:rsidRPr="00AB0EF2" w14:paraId="6C2714A4" w14:textId="77777777" w:rsidTr="00AB0EF2">
        <w:trPr>
          <w:divId w:val="30427069"/>
          <w:trHeight w:val="990"/>
        </w:trPr>
        <w:tc>
          <w:tcPr>
            <w:tcW w:w="2317" w:type="dxa"/>
            <w:noWrap/>
            <w:hideMark/>
          </w:tcPr>
          <w:p w14:paraId="39FACF7E" w14:textId="77777777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>ООО «</w:t>
            </w:r>
            <w:proofErr w:type="spellStart"/>
            <w:r w:rsidRPr="00AB0EF2">
              <w:t>Новопышминское</w:t>
            </w:r>
            <w:proofErr w:type="spellEnd"/>
            <w:r w:rsidRPr="00AB0EF2">
              <w:t xml:space="preserve">» </w:t>
            </w:r>
          </w:p>
        </w:tc>
        <w:tc>
          <w:tcPr>
            <w:tcW w:w="2923" w:type="dxa"/>
            <w:hideMark/>
          </w:tcPr>
          <w:p w14:paraId="65F6ECC6" w14:textId="77777777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 xml:space="preserve">624829, Свердловская область, с </w:t>
            </w:r>
            <w:proofErr w:type="spellStart"/>
            <w:r w:rsidRPr="00AB0EF2">
              <w:t>Новопышминское</w:t>
            </w:r>
            <w:proofErr w:type="spellEnd"/>
            <w:r w:rsidRPr="00AB0EF2">
              <w:t>,</w:t>
            </w:r>
            <w:r w:rsidRPr="00AB0EF2">
              <w:br/>
              <w:t>Ул. Ильича, 8</w:t>
            </w:r>
          </w:p>
        </w:tc>
        <w:tc>
          <w:tcPr>
            <w:tcW w:w="2693" w:type="dxa"/>
            <w:hideMark/>
          </w:tcPr>
          <w:p w14:paraId="4CE661EA" w14:textId="77777777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 xml:space="preserve">624829, Свердловская область, с </w:t>
            </w:r>
            <w:proofErr w:type="spellStart"/>
            <w:r w:rsidRPr="00AB0EF2">
              <w:t>Новопышминское</w:t>
            </w:r>
            <w:proofErr w:type="spellEnd"/>
            <w:r w:rsidRPr="00AB0EF2">
              <w:t>,</w:t>
            </w:r>
            <w:r w:rsidRPr="00AB0EF2">
              <w:br/>
              <w:t>Ул. Ильича, 8</w:t>
            </w:r>
          </w:p>
        </w:tc>
        <w:tc>
          <w:tcPr>
            <w:tcW w:w="1985" w:type="dxa"/>
            <w:noWrap/>
            <w:hideMark/>
          </w:tcPr>
          <w:p w14:paraId="3D471CC2" w14:textId="77777777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>Молочная продукция</w:t>
            </w:r>
          </w:p>
        </w:tc>
      </w:tr>
      <w:tr w:rsidR="00AB0EF2" w:rsidRPr="00AB0EF2" w14:paraId="733075C7" w14:textId="77777777" w:rsidTr="00AB0EF2">
        <w:trPr>
          <w:divId w:val="30427069"/>
          <w:trHeight w:val="570"/>
        </w:trPr>
        <w:tc>
          <w:tcPr>
            <w:tcW w:w="2317" w:type="dxa"/>
            <w:hideMark/>
          </w:tcPr>
          <w:p w14:paraId="324FD370" w14:textId="09D3E1DC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>ООО</w:t>
            </w:r>
            <w:r>
              <w:t xml:space="preserve"> </w:t>
            </w:r>
            <w:r w:rsidRPr="00AB0EF2">
              <w:t>«Торговый дом «Союз Предпринимателей»</w:t>
            </w:r>
          </w:p>
        </w:tc>
        <w:tc>
          <w:tcPr>
            <w:tcW w:w="2923" w:type="dxa"/>
            <w:hideMark/>
          </w:tcPr>
          <w:p w14:paraId="3B6F2CE8" w14:textId="208C7A3C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>620050, Свердловская обл. г.</w:t>
            </w:r>
            <w:r>
              <w:t xml:space="preserve"> </w:t>
            </w:r>
            <w:r w:rsidRPr="00AB0EF2">
              <w:t xml:space="preserve">Екатеринбург, ул.Ангарская,77 А </w:t>
            </w:r>
          </w:p>
        </w:tc>
        <w:tc>
          <w:tcPr>
            <w:tcW w:w="2693" w:type="dxa"/>
            <w:hideMark/>
          </w:tcPr>
          <w:p w14:paraId="331A831E" w14:textId="23975746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 xml:space="preserve">620050, Свердловская обл. г. Екатеринбург, ул.Ангарская,77 А </w:t>
            </w:r>
          </w:p>
        </w:tc>
        <w:tc>
          <w:tcPr>
            <w:tcW w:w="1985" w:type="dxa"/>
            <w:hideMark/>
          </w:tcPr>
          <w:p w14:paraId="1B24F0A4" w14:textId="77777777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>Бакалейная продукция</w:t>
            </w:r>
          </w:p>
        </w:tc>
      </w:tr>
      <w:tr w:rsidR="00AB0EF2" w:rsidRPr="00AB0EF2" w14:paraId="46AE53C2" w14:textId="77777777" w:rsidTr="00AB0EF2">
        <w:trPr>
          <w:divId w:val="30427069"/>
          <w:trHeight w:val="570"/>
        </w:trPr>
        <w:tc>
          <w:tcPr>
            <w:tcW w:w="2317" w:type="dxa"/>
            <w:noWrap/>
            <w:hideMark/>
          </w:tcPr>
          <w:p w14:paraId="252347F5" w14:textId="77777777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>ООО "Фрост Тайм"</w:t>
            </w:r>
          </w:p>
        </w:tc>
        <w:tc>
          <w:tcPr>
            <w:tcW w:w="2923" w:type="dxa"/>
            <w:noWrap/>
            <w:hideMark/>
          </w:tcPr>
          <w:p w14:paraId="558C54CC" w14:textId="77777777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>620135, г. Екатеринбург, ул. Шефская, 101-1</w:t>
            </w:r>
          </w:p>
        </w:tc>
        <w:tc>
          <w:tcPr>
            <w:tcW w:w="2693" w:type="dxa"/>
            <w:hideMark/>
          </w:tcPr>
          <w:p w14:paraId="039E0B4D" w14:textId="77777777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>Свердловская обл. Белоярский р-он, 30 км трассы Екатеринбург-Тюмень</w:t>
            </w:r>
          </w:p>
        </w:tc>
        <w:tc>
          <w:tcPr>
            <w:tcW w:w="1985" w:type="dxa"/>
            <w:noWrap/>
            <w:hideMark/>
          </w:tcPr>
          <w:p w14:paraId="61243FBE" w14:textId="77777777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>мясо куриное, яйцо, бакалея</w:t>
            </w:r>
          </w:p>
        </w:tc>
      </w:tr>
      <w:tr w:rsidR="00AB0EF2" w:rsidRPr="00AB0EF2" w14:paraId="4CCA6646" w14:textId="77777777" w:rsidTr="00AB0EF2">
        <w:trPr>
          <w:divId w:val="30427069"/>
          <w:trHeight w:val="570"/>
        </w:trPr>
        <w:tc>
          <w:tcPr>
            <w:tcW w:w="2317" w:type="dxa"/>
            <w:noWrap/>
            <w:hideMark/>
          </w:tcPr>
          <w:p w14:paraId="28D01D5C" w14:textId="77777777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>ООО Фреш-ресурс</w:t>
            </w:r>
          </w:p>
        </w:tc>
        <w:tc>
          <w:tcPr>
            <w:tcW w:w="2923" w:type="dxa"/>
            <w:hideMark/>
          </w:tcPr>
          <w:p w14:paraId="53030AC4" w14:textId="74B644EF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>620138, г.</w:t>
            </w:r>
            <w:r>
              <w:t xml:space="preserve"> </w:t>
            </w:r>
            <w:r w:rsidRPr="00AB0EF2">
              <w:t>Екатеринбург, ул.</w:t>
            </w:r>
            <w:r>
              <w:t xml:space="preserve"> </w:t>
            </w:r>
            <w:r w:rsidRPr="00AB0EF2">
              <w:t>Хрустальная, 55-27</w:t>
            </w:r>
          </w:p>
        </w:tc>
        <w:tc>
          <w:tcPr>
            <w:tcW w:w="2693" w:type="dxa"/>
            <w:hideMark/>
          </w:tcPr>
          <w:p w14:paraId="36C0F1D2" w14:textId="13E5B7DA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>620138, г. Екатеринбург, ул. Комсомольская, 72а-13</w:t>
            </w:r>
          </w:p>
        </w:tc>
        <w:tc>
          <w:tcPr>
            <w:tcW w:w="1985" w:type="dxa"/>
            <w:hideMark/>
          </w:tcPr>
          <w:p w14:paraId="2309DF5B" w14:textId="77777777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>Бакалейная продукция, Мясные продукты</w:t>
            </w:r>
          </w:p>
        </w:tc>
      </w:tr>
      <w:tr w:rsidR="00AB0EF2" w:rsidRPr="00AB0EF2" w14:paraId="4677E2EE" w14:textId="77777777" w:rsidTr="00AB0EF2">
        <w:trPr>
          <w:divId w:val="30427069"/>
          <w:trHeight w:val="900"/>
        </w:trPr>
        <w:tc>
          <w:tcPr>
            <w:tcW w:w="2317" w:type="dxa"/>
            <w:noWrap/>
            <w:hideMark/>
          </w:tcPr>
          <w:p w14:paraId="0BC25876" w14:textId="77777777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>ООО «УРАЛ-ТОРГ-СЕРВИС»</w:t>
            </w:r>
          </w:p>
        </w:tc>
        <w:tc>
          <w:tcPr>
            <w:tcW w:w="2923" w:type="dxa"/>
            <w:hideMark/>
          </w:tcPr>
          <w:p w14:paraId="39C84FDB" w14:textId="0F7F85DB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>620141, Свердловская обл., г.</w:t>
            </w:r>
            <w:r>
              <w:t xml:space="preserve"> </w:t>
            </w:r>
            <w:r w:rsidRPr="00AB0EF2">
              <w:t>Екатеринбург,</w:t>
            </w:r>
            <w:r w:rsidRPr="00AB0EF2">
              <w:br/>
              <w:t xml:space="preserve"> ул. </w:t>
            </w:r>
            <w:proofErr w:type="spellStart"/>
            <w:r w:rsidRPr="00AB0EF2">
              <w:t>Завокзальная</w:t>
            </w:r>
            <w:proofErr w:type="spellEnd"/>
            <w:r w:rsidRPr="00AB0EF2">
              <w:t>, д.13, литер А, оф. 216</w:t>
            </w:r>
          </w:p>
        </w:tc>
        <w:tc>
          <w:tcPr>
            <w:tcW w:w="2693" w:type="dxa"/>
            <w:hideMark/>
          </w:tcPr>
          <w:p w14:paraId="54AC45BF" w14:textId="56B07D71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 xml:space="preserve">620141, Свердловская обл., г. Екатеринбург, ул. </w:t>
            </w:r>
            <w:proofErr w:type="spellStart"/>
            <w:r w:rsidRPr="00AB0EF2">
              <w:t>Завокзальная</w:t>
            </w:r>
            <w:proofErr w:type="spellEnd"/>
            <w:r w:rsidRPr="00AB0EF2">
              <w:t>, д.13, литер А, оф. 216</w:t>
            </w:r>
          </w:p>
        </w:tc>
        <w:tc>
          <w:tcPr>
            <w:tcW w:w="1985" w:type="dxa"/>
            <w:hideMark/>
          </w:tcPr>
          <w:p w14:paraId="6FFC8B46" w14:textId="77777777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>Фрукты, Овощи</w:t>
            </w:r>
          </w:p>
        </w:tc>
      </w:tr>
      <w:tr w:rsidR="00AB0EF2" w:rsidRPr="00AB0EF2" w14:paraId="1138113F" w14:textId="77777777" w:rsidTr="00AB0EF2">
        <w:trPr>
          <w:divId w:val="30427069"/>
          <w:trHeight w:val="570"/>
        </w:trPr>
        <w:tc>
          <w:tcPr>
            <w:tcW w:w="2317" w:type="dxa"/>
            <w:hideMark/>
          </w:tcPr>
          <w:p w14:paraId="0049B0E3" w14:textId="77777777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>ООО "</w:t>
            </w:r>
            <w:proofErr w:type="spellStart"/>
            <w:r w:rsidRPr="00AB0EF2">
              <w:t>Богдановичевский</w:t>
            </w:r>
            <w:proofErr w:type="spellEnd"/>
            <w:r w:rsidRPr="00AB0EF2">
              <w:t xml:space="preserve"> мясокомбинат"</w:t>
            </w:r>
          </w:p>
        </w:tc>
        <w:tc>
          <w:tcPr>
            <w:tcW w:w="2923" w:type="dxa"/>
            <w:hideMark/>
          </w:tcPr>
          <w:p w14:paraId="2613A193" w14:textId="77777777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>620026, Свердловская область, город Богданович, улица Пищевиков, 1.</w:t>
            </w:r>
          </w:p>
        </w:tc>
        <w:tc>
          <w:tcPr>
            <w:tcW w:w="2693" w:type="dxa"/>
            <w:hideMark/>
          </w:tcPr>
          <w:p w14:paraId="5A2A4537" w14:textId="77777777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>620026, Свердловская область, город Богданович, улица Пищевиков, 1.</w:t>
            </w:r>
          </w:p>
        </w:tc>
        <w:tc>
          <w:tcPr>
            <w:tcW w:w="1985" w:type="dxa"/>
            <w:noWrap/>
            <w:hideMark/>
          </w:tcPr>
          <w:p w14:paraId="22AE3BC7" w14:textId="77777777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>Мясные продукты</w:t>
            </w:r>
          </w:p>
        </w:tc>
      </w:tr>
      <w:tr w:rsidR="00AB0EF2" w:rsidRPr="00AB0EF2" w14:paraId="409B8BD5" w14:textId="77777777" w:rsidTr="00AB0EF2">
        <w:trPr>
          <w:divId w:val="30427069"/>
          <w:trHeight w:val="420"/>
        </w:trPr>
        <w:tc>
          <w:tcPr>
            <w:tcW w:w="2317" w:type="dxa"/>
            <w:noWrap/>
            <w:hideMark/>
          </w:tcPr>
          <w:p w14:paraId="2EFA4A19" w14:textId="77777777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 xml:space="preserve">ООО </w:t>
            </w:r>
            <w:proofErr w:type="spellStart"/>
            <w:r w:rsidRPr="00AB0EF2">
              <w:t>Доброгост</w:t>
            </w:r>
            <w:proofErr w:type="spellEnd"/>
          </w:p>
        </w:tc>
        <w:tc>
          <w:tcPr>
            <w:tcW w:w="2923" w:type="dxa"/>
            <w:noWrap/>
            <w:hideMark/>
          </w:tcPr>
          <w:p w14:paraId="52F95B00" w14:textId="77777777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>620103, ул. Эскадронная, д.45</w:t>
            </w:r>
          </w:p>
        </w:tc>
        <w:tc>
          <w:tcPr>
            <w:tcW w:w="2693" w:type="dxa"/>
            <w:noWrap/>
            <w:hideMark/>
          </w:tcPr>
          <w:p w14:paraId="4324F880" w14:textId="77777777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>620103, ул. Эскадронная, д.45</w:t>
            </w:r>
          </w:p>
        </w:tc>
        <w:tc>
          <w:tcPr>
            <w:tcW w:w="1985" w:type="dxa"/>
            <w:noWrap/>
            <w:hideMark/>
          </w:tcPr>
          <w:p w14:paraId="7C5E16BF" w14:textId="77777777" w:rsidR="00AB0EF2" w:rsidRPr="00AB0EF2" w:rsidRDefault="00AB0EF2" w:rsidP="00AB0EF2">
            <w:pPr>
              <w:spacing w:after="47" w:line="276" w:lineRule="auto"/>
              <w:ind w:left="0"/>
            </w:pPr>
            <w:r w:rsidRPr="00AB0EF2">
              <w:t>Мясные продукты</w:t>
            </w:r>
          </w:p>
        </w:tc>
      </w:tr>
    </w:tbl>
    <w:p w14:paraId="62D87A3E" w14:textId="0A050566" w:rsidR="00D54685" w:rsidRPr="00714BAD" w:rsidRDefault="00613A3A" w:rsidP="00A90FAD">
      <w:pPr>
        <w:spacing w:after="47" w:line="276" w:lineRule="auto"/>
        <w:ind w:left="0"/>
        <w:rPr>
          <w:color w:val="000000" w:themeColor="text1"/>
          <w:sz w:val="28"/>
          <w:szCs w:val="36"/>
        </w:rPr>
      </w:pPr>
      <w:r>
        <w:fldChar w:fldCharType="end"/>
      </w:r>
      <w:r w:rsidR="00796617" w:rsidRPr="00714BAD">
        <w:rPr>
          <w:color w:val="000000" w:themeColor="text1"/>
          <w:sz w:val="28"/>
          <w:szCs w:val="36"/>
        </w:rPr>
        <w:t xml:space="preserve">Директор   </w:t>
      </w:r>
      <w:r w:rsidR="00714BAD">
        <w:rPr>
          <w:color w:val="000000" w:themeColor="text1"/>
          <w:sz w:val="28"/>
          <w:szCs w:val="36"/>
        </w:rPr>
        <w:t>ООО «Комфорт»</w:t>
      </w:r>
      <w:r w:rsidR="00714BAD" w:rsidRPr="00714BAD">
        <w:rPr>
          <w:color w:val="000000" w:themeColor="text1"/>
          <w:sz w:val="28"/>
          <w:szCs w:val="36"/>
        </w:rPr>
        <w:t xml:space="preserve"> Волков</w:t>
      </w:r>
      <w:r w:rsidR="00796617" w:rsidRPr="00714BAD">
        <w:rPr>
          <w:color w:val="000000" w:themeColor="text1"/>
          <w:sz w:val="28"/>
          <w:szCs w:val="36"/>
        </w:rPr>
        <w:t xml:space="preserve"> Владимир Андреевич</w:t>
      </w:r>
    </w:p>
    <w:sectPr w:rsidR="00D54685" w:rsidRPr="00714BA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685"/>
    <w:rsid w:val="002244FC"/>
    <w:rsid w:val="00613A3A"/>
    <w:rsid w:val="00714BAD"/>
    <w:rsid w:val="00796617"/>
    <w:rsid w:val="00A90FAD"/>
    <w:rsid w:val="00AB0EF2"/>
    <w:rsid w:val="00AC37DD"/>
    <w:rsid w:val="00B018DC"/>
    <w:rsid w:val="00B72F9A"/>
    <w:rsid w:val="00B83A10"/>
    <w:rsid w:val="00C02D75"/>
    <w:rsid w:val="00C835B7"/>
    <w:rsid w:val="00D54685"/>
    <w:rsid w:val="00D563A3"/>
    <w:rsid w:val="00DB7368"/>
    <w:rsid w:val="00DE73BC"/>
    <w:rsid w:val="00E5100D"/>
    <w:rsid w:val="00E5706F"/>
    <w:rsid w:val="00F1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DFB8"/>
  <w15:docId w15:val="{27AB2CA9-DF32-4760-8DA5-47968A24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="357"/>
    </w:pPr>
    <w:rPr>
      <w:rFonts w:ascii="Times New Roman" w:hAnsi="Times New Roman" w:cs="Times New Roman"/>
      <w:sz w:val="24"/>
      <w:szCs w:val="32"/>
    </w:rPr>
  </w:style>
  <w:style w:type="paragraph" w:styleId="1">
    <w:name w:val="heading 1"/>
    <w:basedOn w:val="a"/>
    <w:next w:val="a"/>
    <w:qFormat/>
    <w:pPr>
      <w:keepNext/>
      <w:ind w:left="0"/>
      <w:outlineLvl w:val="0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Bodytext3">
    <w:name w:val="Body text (3)_"/>
    <w:basedOn w:val="a0"/>
    <w:qFormat/>
    <w:rPr>
      <w:sz w:val="8"/>
      <w:szCs w:val="8"/>
      <w:highlight w:val="white"/>
    </w:r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Title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Bodytext30">
    <w:name w:val="Body text (3)"/>
    <w:basedOn w:val="a"/>
    <w:qFormat/>
    <w:pPr>
      <w:widowControl w:val="0"/>
      <w:shd w:val="clear" w:color="auto" w:fill="FFFFFF"/>
      <w:spacing w:before="60" w:after="180"/>
      <w:ind w:left="0"/>
      <w:jc w:val="center"/>
    </w:pPr>
    <w:rPr>
      <w:rFonts w:ascii="Calibri" w:hAnsi="Calibri" w:cs="Tahoma"/>
      <w:sz w:val="8"/>
      <w:szCs w:val="8"/>
    </w:rPr>
  </w:style>
  <w:style w:type="paragraph" w:customStyle="1" w:styleId="a8">
    <w:name w:val="текст в таблице"/>
    <w:basedOn w:val="a"/>
    <w:rsid w:val="00DB7368"/>
    <w:pPr>
      <w:spacing w:before="40" w:after="40"/>
      <w:ind w:left="0"/>
    </w:pPr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736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B736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61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Файдрова Ольга Васильевна</dc:creator>
  <dc:description/>
  <cp:lastModifiedBy>Никитина Галина Николаевна</cp:lastModifiedBy>
  <cp:revision>19</cp:revision>
  <cp:lastPrinted>2022-09-14T06:18:00Z</cp:lastPrinted>
  <dcterms:created xsi:type="dcterms:W3CDTF">2022-11-17T12:22:00Z</dcterms:created>
  <dcterms:modified xsi:type="dcterms:W3CDTF">2023-03-01T11:29:00Z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